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68" w:rsidRPr="00206168" w:rsidRDefault="00206168" w:rsidP="00EE3C6B">
      <w:pPr>
        <w:keepNext/>
        <w:widowControl w:val="0"/>
        <w:suppressAutoHyphens/>
        <w:autoSpaceDE w:val="0"/>
        <w:spacing w:after="120" w:line="20" w:lineRule="atLeast"/>
        <w:jc w:val="center"/>
        <w:outlineLvl w:val="3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</w:pPr>
      <w:r w:rsidRPr="00206168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  <w:t>IEPIRKUMA</w:t>
      </w:r>
    </w:p>
    <w:p w:rsidR="00206168" w:rsidRPr="00206168" w:rsidRDefault="00206168" w:rsidP="00EE3C6B">
      <w:pPr>
        <w:spacing w:after="12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20616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“</w:t>
      </w:r>
      <w:r w:rsidR="00EF747A" w:rsidRPr="00EF747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Ielu apgaismojuma izbūve Daugavpils pilsētā</w:t>
      </w:r>
      <w:r w:rsidRPr="0020616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”</w:t>
      </w:r>
    </w:p>
    <w:p w:rsidR="00206168" w:rsidRPr="00EE3C6B" w:rsidRDefault="00EF747A" w:rsidP="00EE3C6B">
      <w:pPr>
        <w:spacing w:after="120" w:line="2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identifikācijas Nr.DPD 2015/83</w:t>
      </w:r>
    </w:p>
    <w:p w:rsidR="00206168" w:rsidRPr="00206168" w:rsidRDefault="00EF747A" w:rsidP="00EE3C6B">
      <w:pPr>
        <w:spacing w:after="120" w:line="2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NOLIKUMA SKAIDROJUMI NR.1</w:t>
      </w:r>
    </w:p>
    <w:p w:rsidR="00F27634" w:rsidRPr="008F65FA" w:rsidRDefault="00F27634" w:rsidP="00EE3C6B">
      <w:pPr>
        <w:spacing w:after="12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F65FA" w:rsidRDefault="004D3D24" w:rsidP="00EE3C6B">
      <w:pPr>
        <w:tabs>
          <w:tab w:val="left" w:pos="709"/>
        </w:tabs>
        <w:spacing w:after="120" w:line="2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8F65FA">
        <w:rPr>
          <w:rFonts w:ascii="Times New Roman" w:hAnsi="Times New Roman"/>
          <w:sz w:val="24"/>
          <w:szCs w:val="24"/>
        </w:rPr>
        <w:t>Daugavpils pilsētas dome</w:t>
      </w:r>
      <w:r w:rsidR="00523661" w:rsidRPr="008F65FA">
        <w:rPr>
          <w:rFonts w:ascii="Times New Roman" w:hAnsi="Times New Roman"/>
          <w:sz w:val="24"/>
          <w:szCs w:val="24"/>
        </w:rPr>
        <w:t>s</w:t>
      </w:r>
      <w:r w:rsidR="00F27634" w:rsidRPr="008F65FA">
        <w:rPr>
          <w:rFonts w:ascii="Times New Roman" w:hAnsi="Times New Roman"/>
          <w:sz w:val="24"/>
          <w:szCs w:val="24"/>
        </w:rPr>
        <w:t xml:space="preserve"> iepirk</w:t>
      </w:r>
      <w:r w:rsidR="00523661" w:rsidRPr="008F65FA">
        <w:rPr>
          <w:rFonts w:ascii="Times New Roman" w:hAnsi="Times New Roman"/>
          <w:sz w:val="24"/>
          <w:szCs w:val="24"/>
        </w:rPr>
        <w:t>uma</w:t>
      </w:r>
      <w:r w:rsidR="007334C4" w:rsidRPr="008F65FA">
        <w:rPr>
          <w:rFonts w:ascii="Times New Roman" w:hAnsi="Times New Roman"/>
          <w:sz w:val="24"/>
          <w:szCs w:val="24"/>
        </w:rPr>
        <w:t xml:space="preserve"> komisija</w:t>
      </w:r>
      <w:r w:rsidR="00523661" w:rsidRPr="008F65FA">
        <w:rPr>
          <w:rFonts w:ascii="Times New Roman" w:hAnsi="Times New Roman"/>
          <w:sz w:val="24"/>
          <w:szCs w:val="24"/>
        </w:rPr>
        <w:t xml:space="preserve"> (turpmāk – </w:t>
      </w:r>
      <w:r w:rsidR="00206168">
        <w:rPr>
          <w:rFonts w:ascii="Times New Roman" w:hAnsi="Times New Roman"/>
          <w:sz w:val="24"/>
          <w:szCs w:val="24"/>
        </w:rPr>
        <w:t xml:space="preserve">Iepirkuma </w:t>
      </w:r>
      <w:r w:rsidR="00206168" w:rsidRPr="00CF14F1">
        <w:rPr>
          <w:rFonts w:ascii="Times New Roman" w:hAnsi="Times New Roman"/>
          <w:sz w:val="24"/>
          <w:szCs w:val="24"/>
        </w:rPr>
        <w:t xml:space="preserve">komisija) </w:t>
      </w:r>
      <w:r w:rsidR="00CF14F1" w:rsidRPr="00CF14F1">
        <w:rPr>
          <w:rFonts w:ascii="Times New Roman" w:hAnsi="Times New Roman"/>
          <w:sz w:val="24"/>
          <w:szCs w:val="24"/>
        </w:rPr>
        <w:t>2015.gada 11.novembra</w:t>
      </w:r>
      <w:r w:rsidRPr="00CF14F1">
        <w:rPr>
          <w:rFonts w:ascii="Times New Roman" w:hAnsi="Times New Roman"/>
          <w:sz w:val="24"/>
          <w:szCs w:val="24"/>
        </w:rPr>
        <w:t xml:space="preserve"> sēdē (protokols N</w:t>
      </w:r>
      <w:r w:rsidR="007334C4" w:rsidRPr="00CF14F1">
        <w:rPr>
          <w:rFonts w:ascii="Times New Roman" w:hAnsi="Times New Roman"/>
          <w:sz w:val="24"/>
          <w:szCs w:val="24"/>
        </w:rPr>
        <w:t>r.3</w:t>
      </w:r>
      <w:r w:rsidR="00F27634" w:rsidRPr="00CF14F1">
        <w:rPr>
          <w:rFonts w:ascii="Times New Roman" w:hAnsi="Times New Roman"/>
          <w:sz w:val="24"/>
          <w:szCs w:val="24"/>
        </w:rPr>
        <w:t xml:space="preserve">) ir </w:t>
      </w:r>
      <w:r w:rsidR="00141B47" w:rsidRPr="00CF14F1">
        <w:rPr>
          <w:rFonts w:ascii="Times New Roman" w:hAnsi="Times New Roman"/>
          <w:sz w:val="24"/>
          <w:szCs w:val="24"/>
        </w:rPr>
        <w:t>nolēmusi sniegt sekojošus</w:t>
      </w:r>
      <w:r w:rsidR="00523661" w:rsidRPr="00CF14F1">
        <w:rPr>
          <w:rFonts w:ascii="Times New Roman" w:hAnsi="Times New Roman"/>
          <w:sz w:val="24"/>
          <w:szCs w:val="24"/>
        </w:rPr>
        <w:t xml:space="preserve"> </w:t>
      </w:r>
      <w:r w:rsidR="00141B47" w:rsidRPr="00CF14F1">
        <w:rPr>
          <w:rFonts w:ascii="Times New Roman" w:hAnsi="Times New Roman"/>
          <w:sz w:val="24"/>
          <w:szCs w:val="24"/>
        </w:rPr>
        <w:t>skaidrojumus par iepirkuma</w:t>
      </w:r>
      <w:r w:rsidR="00141B47">
        <w:rPr>
          <w:rFonts w:ascii="Times New Roman" w:hAnsi="Times New Roman"/>
          <w:sz w:val="24"/>
          <w:szCs w:val="24"/>
        </w:rPr>
        <w:t xml:space="preserve"> nolikuma prasībām un nosacījumiem</w:t>
      </w:r>
      <w:r w:rsidR="00523661" w:rsidRPr="008F65FA">
        <w:rPr>
          <w:rFonts w:ascii="Times New Roman" w:hAnsi="Times New Roman"/>
          <w:sz w:val="24"/>
          <w:szCs w:val="24"/>
        </w:rPr>
        <w:t>.</w:t>
      </w:r>
    </w:p>
    <w:p w:rsidR="007B6FDF" w:rsidRDefault="007B6FDF" w:rsidP="00EE3C6B">
      <w:pPr>
        <w:tabs>
          <w:tab w:val="left" w:pos="709"/>
        </w:tabs>
        <w:spacing w:after="120" w:line="20" w:lineRule="atLeas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D5411" w:rsidRPr="008F65FA" w:rsidRDefault="00255110" w:rsidP="00EE3C6B">
      <w:pPr>
        <w:spacing w:after="120" w:line="20" w:lineRule="atLeast"/>
        <w:ind w:firstLine="720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Par piedāvājuma nodrošinājumu</w:t>
      </w:r>
    </w:p>
    <w:p w:rsidR="008F65FA" w:rsidRDefault="00255110" w:rsidP="00EE3C6B">
      <w:pPr>
        <w:spacing w:after="120" w:line="20" w:lineRule="atLeast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Atbilstoši iepirkuma nolikuma 7</w:t>
      </w:r>
      <w:r w:rsidR="004C5CA7">
        <w:rPr>
          <w:rFonts w:ascii="Times New Roman" w:eastAsiaTheme="minorHAnsi" w:hAnsi="Times New Roman"/>
          <w:sz w:val="24"/>
          <w:szCs w:val="24"/>
        </w:rPr>
        <w:t>.11.punktā noteiktajām prasībām</w:t>
      </w:r>
      <w:r w:rsidR="002E5477">
        <w:rPr>
          <w:rFonts w:ascii="Times New Roman" w:eastAsiaTheme="minorHAnsi" w:hAnsi="Times New Roman"/>
          <w:sz w:val="24"/>
          <w:szCs w:val="24"/>
        </w:rPr>
        <w:t>,</w:t>
      </w:r>
      <w:r w:rsidR="00C157D4">
        <w:rPr>
          <w:rFonts w:ascii="Times New Roman" w:eastAsiaTheme="minorHAnsi" w:hAnsi="Times New Roman"/>
          <w:sz w:val="24"/>
          <w:szCs w:val="24"/>
        </w:rPr>
        <w:t xml:space="preserve"> pretendentam</w:t>
      </w:r>
      <w:r>
        <w:rPr>
          <w:rFonts w:ascii="Times New Roman" w:eastAsiaTheme="minorHAnsi" w:hAnsi="Times New Roman"/>
          <w:sz w:val="24"/>
          <w:szCs w:val="24"/>
        </w:rPr>
        <w:t xml:space="preserve"> ir jāiesniedz</w:t>
      </w:r>
      <w:r w:rsidR="00D75760">
        <w:rPr>
          <w:rFonts w:ascii="Times New Roman" w:eastAsiaTheme="minorHAnsi" w:hAnsi="Times New Roman"/>
          <w:sz w:val="24"/>
          <w:szCs w:val="24"/>
        </w:rPr>
        <w:t xml:space="preserve"> </w:t>
      </w:r>
      <w:r w:rsidR="00D75760" w:rsidRPr="00D75760">
        <w:rPr>
          <w:rFonts w:ascii="Times New Roman" w:eastAsiaTheme="minorHAnsi" w:hAnsi="Times New Roman"/>
          <w:sz w:val="24"/>
          <w:szCs w:val="24"/>
        </w:rPr>
        <w:t>Finanšu un kapitāla tirgus komisija</w:t>
      </w:r>
      <w:r w:rsidR="00D75760">
        <w:rPr>
          <w:rFonts w:ascii="Times New Roman" w:eastAsiaTheme="minorHAnsi" w:hAnsi="Times New Roman"/>
          <w:sz w:val="24"/>
          <w:szCs w:val="24"/>
        </w:rPr>
        <w:t>s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D75760">
        <w:rPr>
          <w:rFonts w:ascii="Times New Roman" w:eastAsiaTheme="minorHAnsi" w:hAnsi="Times New Roman"/>
          <w:sz w:val="24"/>
          <w:szCs w:val="24"/>
        </w:rPr>
        <w:t xml:space="preserve">licencētas </w:t>
      </w:r>
      <w:r>
        <w:rPr>
          <w:rFonts w:ascii="Times New Roman" w:eastAsiaTheme="minorHAnsi" w:hAnsi="Times New Roman"/>
          <w:sz w:val="24"/>
          <w:szCs w:val="24"/>
        </w:rPr>
        <w:t xml:space="preserve">kredītiestādes jeb bankas vai apdrošinātāja jeb apdrošināšanas sabiedrības izdots piedāvājuma nodrošinājums – </w:t>
      </w:r>
      <w:r w:rsidRPr="00255110">
        <w:rPr>
          <w:rFonts w:ascii="Times New Roman" w:eastAsiaTheme="minorHAnsi" w:hAnsi="Times New Roman"/>
          <w:iCs/>
          <w:sz w:val="24"/>
          <w:szCs w:val="24"/>
        </w:rPr>
        <w:t>bankas garantija vai apdrošināšanas polise</w:t>
      </w:r>
      <w:r>
        <w:rPr>
          <w:rFonts w:ascii="Times New Roman" w:eastAsiaTheme="minorHAnsi" w:hAnsi="Times New Roman"/>
          <w:iCs/>
          <w:sz w:val="24"/>
          <w:szCs w:val="24"/>
        </w:rPr>
        <w:t>. Uz katru iepirkuma priekšmeta daļu</w:t>
      </w:r>
      <w:r w:rsidR="00C157D4">
        <w:rPr>
          <w:rFonts w:ascii="Times New Roman" w:eastAsiaTheme="minorHAnsi" w:hAnsi="Times New Roman"/>
          <w:iCs/>
          <w:sz w:val="24"/>
          <w:szCs w:val="24"/>
        </w:rPr>
        <w:t xml:space="preserve"> pretendents</w:t>
      </w:r>
      <w:r>
        <w:rPr>
          <w:rFonts w:ascii="Times New Roman" w:eastAsiaTheme="minorHAnsi" w:hAnsi="Times New Roman"/>
          <w:iCs/>
          <w:sz w:val="24"/>
          <w:szCs w:val="24"/>
        </w:rPr>
        <w:t xml:space="preserve"> iesniedz atsevišķu piedā</w:t>
      </w:r>
      <w:r w:rsidR="00F117BD">
        <w:rPr>
          <w:rFonts w:ascii="Times New Roman" w:eastAsiaTheme="minorHAnsi" w:hAnsi="Times New Roman"/>
          <w:iCs/>
          <w:sz w:val="24"/>
          <w:szCs w:val="24"/>
        </w:rPr>
        <w:t>vājuma nodrošinājumu, ņemot vērā</w:t>
      </w:r>
      <w:r>
        <w:rPr>
          <w:rFonts w:ascii="Times New Roman" w:eastAsiaTheme="minorHAnsi" w:hAnsi="Times New Roman"/>
          <w:iCs/>
          <w:sz w:val="24"/>
          <w:szCs w:val="24"/>
        </w:rPr>
        <w:t xml:space="preserve"> katrā iepirkuma priekšmeta daļā noteikto piedāvājuma nodrošinājuma apmēru: iepirkuma priekšmeta 1.daļā – </w:t>
      </w:r>
      <w:r w:rsidRPr="00255110">
        <w:rPr>
          <w:rFonts w:ascii="Times New Roman" w:eastAsiaTheme="minorHAnsi" w:hAnsi="Times New Roman"/>
          <w:iCs/>
          <w:sz w:val="24"/>
          <w:szCs w:val="24"/>
        </w:rPr>
        <w:t>2000 EUR</w:t>
      </w:r>
      <w:r>
        <w:rPr>
          <w:rFonts w:ascii="Times New Roman" w:eastAsiaTheme="minorHAnsi" w:hAnsi="Times New Roman"/>
          <w:iCs/>
          <w:sz w:val="24"/>
          <w:szCs w:val="24"/>
        </w:rPr>
        <w:t>, iepirkuma priekšmeta 2.daļā – 700</w:t>
      </w:r>
      <w:r w:rsidRPr="00255110">
        <w:rPr>
          <w:rFonts w:ascii="Times New Roman" w:eastAsiaTheme="minorHAnsi" w:hAnsi="Times New Roman"/>
          <w:iCs/>
          <w:sz w:val="24"/>
          <w:szCs w:val="24"/>
        </w:rPr>
        <w:t xml:space="preserve"> EUR</w:t>
      </w:r>
      <w:r>
        <w:rPr>
          <w:rFonts w:ascii="Times New Roman" w:eastAsiaTheme="minorHAnsi" w:hAnsi="Times New Roman"/>
          <w:iCs/>
          <w:sz w:val="24"/>
          <w:szCs w:val="24"/>
        </w:rPr>
        <w:t xml:space="preserve">. Vienlaikus </w:t>
      </w:r>
      <w:r w:rsidR="00D75760">
        <w:rPr>
          <w:rFonts w:ascii="Times New Roman" w:eastAsiaTheme="minorHAnsi" w:hAnsi="Times New Roman"/>
          <w:iCs/>
          <w:sz w:val="24"/>
          <w:szCs w:val="24"/>
        </w:rPr>
        <w:t>piedāvājuma nodrošinājumā</w:t>
      </w:r>
      <w:r w:rsidR="00C157D4">
        <w:rPr>
          <w:rFonts w:ascii="Times New Roman" w:eastAsiaTheme="minorHAnsi" w:hAnsi="Times New Roman"/>
          <w:iCs/>
          <w:sz w:val="24"/>
          <w:szCs w:val="24"/>
        </w:rPr>
        <w:t xml:space="preserve"> pretendentam</w:t>
      </w:r>
      <w:r w:rsidR="00D75760">
        <w:rPr>
          <w:rFonts w:ascii="Times New Roman" w:eastAsiaTheme="minorHAnsi" w:hAnsi="Times New Roman"/>
          <w:iCs/>
          <w:sz w:val="24"/>
          <w:szCs w:val="24"/>
        </w:rPr>
        <w:t xml:space="preserve"> ir jāietver piedāvājuma nodrošinājuma spēkā esamības termiņš atbilstoši iepirkuma nolikuma 7.11.3.apakšpunktā noteiktajiem nosacījumiem un piedāvājuma nodrošinājuma summas izmaksāšanas </w:t>
      </w:r>
      <w:r w:rsidR="0014429E">
        <w:rPr>
          <w:rFonts w:ascii="Times New Roman" w:eastAsiaTheme="minorHAnsi" w:hAnsi="Times New Roman"/>
          <w:iCs/>
          <w:sz w:val="24"/>
          <w:szCs w:val="24"/>
        </w:rPr>
        <w:t>apstākļi</w:t>
      </w:r>
      <w:r w:rsidR="00D75760">
        <w:rPr>
          <w:rFonts w:ascii="Times New Roman" w:eastAsiaTheme="minorHAnsi" w:hAnsi="Times New Roman"/>
          <w:iCs/>
          <w:sz w:val="24"/>
          <w:szCs w:val="24"/>
        </w:rPr>
        <w:t xml:space="preserve"> atbilstoši nolikuma 7.11.4.apakšpunktā noteiktajiem nosacījumiem.</w:t>
      </w:r>
      <w:r w:rsidR="00700AC5">
        <w:rPr>
          <w:rFonts w:ascii="Times New Roman" w:eastAsiaTheme="minorHAnsi" w:hAnsi="Times New Roman"/>
          <w:iCs/>
          <w:sz w:val="24"/>
          <w:szCs w:val="24"/>
        </w:rPr>
        <w:t xml:space="preserve"> Piedāvājuma nodrošinājuma </w:t>
      </w:r>
      <w:r w:rsidR="00700AC5" w:rsidRPr="00700AC5">
        <w:rPr>
          <w:rFonts w:ascii="Times New Roman" w:eastAsiaTheme="minorHAnsi" w:hAnsi="Times New Roman"/>
          <w:iCs/>
          <w:sz w:val="24"/>
          <w:szCs w:val="24"/>
        </w:rPr>
        <w:t>oriģināls iesniedzams kopā ar piedāvājumu kā atsevišķs necauršūts dokuments</w:t>
      </w:r>
      <w:r w:rsidR="00700AC5">
        <w:rPr>
          <w:rFonts w:ascii="Times New Roman" w:eastAsiaTheme="minorHAnsi" w:hAnsi="Times New Roman"/>
          <w:iCs/>
          <w:sz w:val="24"/>
          <w:szCs w:val="24"/>
        </w:rPr>
        <w:t xml:space="preserve"> atbilstoši iepirkuma nolikuma </w:t>
      </w:r>
      <w:r w:rsidR="007027F9">
        <w:rPr>
          <w:rFonts w:ascii="Times New Roman" w:eastAsiaTheme="minorHAnsi" w:hAnsi="Times New Roman"/>
          <w:iCs/>
          <w:sz w:val="24"/>
          <w:szCs w:val="24"/>
        </w:rPr>
        <w:t>7.11.6</w:t>
      </w:r>
      <w:r w:rsidR="00700AC5">
        <w:rPr>
          <w:rFonts w:ascii="Times New Roman" w:eastAsiaTheme="minorHAnsi" w:hAnsi="Times New Roman"/>
          <w:iCs/>
          <w:sz w:val="24"/>
          <w:szCs w:val="24"/>
        </w:rPr>
        <w:t>.apakšpunktā noteiktajiem nosacījumiem. Vienlaikus piedāvājuma nodrošinājuma kopiju</w:t>
      </w:r>
      <w:r w:rsidR="00C157D4">
        <w:rPr>
          <w:rFonts w:ascii="Times New Roman" w:eastAsiaTheme="minorHAnsi" w:hAnsi="Times New Roman"/>
          <w:iCs/>
          <w:sz w:val="24"/>
          <w:szCs w:val="24"/>
        </w:rPr>
        <w:t xml:space="preserve"> pretendents ir tiesīgs</w:t>
      </w:r>
      <w:r w:rsidR="00700AC5">
        <w:rPr>
          <w:rFonts w:ascii="Times New Roman" w:eastAsiaTheme="minorHAnsi" w:hAnsi="Times New Roman"/>
          <w:iCs/>
          <w:sz w:val="24"/>
          <w:szCs w:val="24"/>
        </w:rPr>
        <w:t xml:space="preserve"> iešūt piedāvājumā.</w:t>
      </w:r>
      <w:r w:rsidR="0069214D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r w:rsidR="0069214D" w:rsidRPr="00CB3B45">
        <w:rPr>
          <w:rFonts w:ascii="Times New Roman" w:eastAsiaTheme="minorHAnsi" w:hAnsi="Times New Roman"/>
          <w:iCs/>
          <w:sz w:val="24"/>
          <w:szCs w:val="24"/>
          <w:u w:val="single"/>
        </w:rPr>
        <w:t>Piedāvājuma nodrošinājumā noteiktā summa</w:t>
      </w:r>
      <w:r w:rsidR="0069214D">
        <w:rPr>
          <w:rFonts w:ascii="Times New Roman" w:eastAsiaTheme="minorHAnsi" w:hAnsi="Times New Roman"/>
          <w:iCs/>
          <w:sz w:val="24"/>
          <w:szCs w:val="24"/>
        </w:rPr>
        <w:t xml:space="preserve">, ja iestājas 7.11.4.apakšpunktā noteiktie nosacījumi, </w:t>
      </w:r>
      <w:r w:rsidR="0069214D" w:rsidRPr="00CB3B45">
        <w:rPr>
          <w:rFonts w:ascii="Times New Roman" w:eastAsiaTheme="minorHAnsi" w:hAnsi="Times New Roman"/>
          <w:iCs/>
          <w:sz w:val="24"/>
          <w:szCs w:val="24"/>
          <w:u w:val="single"/>
        </w:rPr>
        <w:t xml:space="preserve">ir izmaksājama </w:t>
      </w:r>
      <w:r w:rsidR="0069214D" w:rsidRPr="00CB3B45">
        <w:rPr>
          <w:rFonts w:ascii="Times New Roman" w:eastAsiaTheme="minorHAnsi" w:hAnsi="Times New Roman"/>
          <w:iCs/>
          <w:sz w:val="24"/>
          <w:szCs w:val="24"/>
        </w:rPr>
        <w:t>pasūtītājam</w:t>
      </w:r>
      <w:r w:rsidR="0089234E" w:rsidRPr="00CB3B45">
        <w:rPr>
          <w:rFonts w:ascii="Times New Roman" w:eastAsiaTheme="minorHAnsi" w:hAnsi="Times New Roman"/>
          <w:iCs/>
          <w:sz w:val="24"/>
          <w:szCs w:val="24"/>
        </w:rPr>
        <w:t xml:space="preserve">, kurš veic iepirkumu cita pasūtītāja vajadzībām – </w:t>
      </w:r>
      <w:r w:rsidR="0089234E" w:rsidRPr="00CB3B45">
        <w:rPr>
          <w:rFonts w:ascii="Times New Roman" w:hAnsi="Times New Roman"/>
          <w:sz w:val="24"/>
          <w:szCs w:val="24"/>
          <w:u w:val="single"/>
        </w:rPr>
        <w:t>Daugavpils pilsētas dome</w:t>
      </w:r>
      <w:r w:rsidR="00CB3B45">
        <w:rPr>
          <w:rFonts w:ascii="Times New Roman" w:hAnsi="Times New Roman"/>
          <w:sz w:val="24"/>
          <w:szCs w:val="24"/>
          <w:u w:val="single"/>
        </w:rPr>
        <w:t>i</w:t>
      </w:r>
      <w:r w:rsidR="0089234E">
        <w:rPr>
          <w:rFonts w:ascii="Times New Roman" w:hAnsi="Times New Roman"/>
          <w:sz w:val="24"/>
          <w:szCs w:val="24"/>
        </w:rPr>
        <w:t>.</w:t>
      </w:r>
    </w:p>
    <w:p w:rsidR="007B6FDF" w:rsidRDefault="007B6FDF" w:rsidP="00EE3C6B">
      <w:pPr>
        <w:spacing w:after="120" w:line="20" w:lineRule="atLeast"/>
        <w:ind w:firstLine="72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AD5411" w:rsidRDefault="00071462" w:rsidP="00EE3C6B">
      <w:pPr>
        <w:spacing w:after="120" w:line="20" w:lineRule="atLeast"/>
        <w:ind w:firstLine="72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071462">
        <w:rPr>
          <w:rFonts w:ascii="Times New Roman" w:eastAsiaTheme="minorHAnsi" w:hAnsi="Times New Roman"/>
          <w:b/>
          <w:sz w:val="24"/>
          <w:szCs w:val="24"/>
        </w:rPr>
        <w:t xml:space="preserve">Par </w:t>
      </w:r>
      <w:r w:rsidRPr="00071462">
        <w:rPr>
          <w:rFonts w:ascii="Times New Roman" w:eastAsiaTheme="minorHAnsi" w:hAnsi="Times New Roman"/>
          <w:b/>
          <w:bCs/>
          <w:sz w:val="24"/>
          <w:szCs w:val="24"/>
        </w:rPr>
        <w:t>līguma izpildes nodrošinājuma apliecinājumu</w:t>
      </w:r>
    </w:p>
    <w:p w:rsidR="000B54F4" w:rsidRPr="00E606CB" w:rsidRDefault="00F752E6" w:rsidP="00EE3C6B">
      <w:pPr>
        <w:spacing w:after="120" w:line="20" w:lineRule="atLeast"/>
        <w:ind w:firstLine="720"/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  <w:r>
        <w:rPr>
          <w:rFonts w:ascii="Times New Roman" w:eastAsiaTheme="minorHAnsi" w:hAnsi="Times New Roman"/>
          <w:sz w:val="24"/>
          <w:szCs w:val="24"/>
        </w:rPr>
        <w:t>Atbilstoši iepirkuma nolikuma</w:t>
      </w:r>
      <w:r w:rsidR="004C5CA7">
        <w:rPr>
          <w:rFonts w:ascii="Times New Roman" w:eastAsiaTheme="minorHAnsi" w:hAnsi="Times New Roman"/>
          <w:sz w:val="24"/>
          <w:szCs w:val="24"/>
        </w:rPr>
        <w:t xml:space="preserve"> 9.7.punktā noteiktajam</w:t>
      </w:r>
      <w:r w:rsidR="002E5477">
        <w:rPr>
          <w:rFonts w:ascii="Times New Roman" w:eastAsiaTheme="minorHAnsi" w:hAnsi="Times New Roman"/>
          <w:sz w:val="24"/>
          <w:szCs w:val="24"/>
        </w:rPr>
        <w:t>,</w:t>
      </w:r>
      <w:r w:rsidR="000F108F">
        <w:rPr>
          <w:rFonts w:ascii="Times New Roman" w:eastAsiaTheme="minorHAnsi" w:hAnsi="Times New Roman"/>
          <w:sz w:val="24"/>
          <w:szCs w:val="24"/>
        </w:rPr>
        <w:t xml:space="preserve"> pretendentam</w:t>
      </w:r>
      <w:r>
        <w:rPr>
          <w:rFonts w:ascii="Times New Roman" w:eastAsiaTheme="minorHAnsi" w:hAnsi="Times New Roman"/>
          <w:sz w:val="24"/>
          <w:szCs w:val="24"/>
        </w:rPr>
        <w:t xml:space="preserve"> ir jāiesniedz licencētas kredītiestādes jeb bankas vai apdrošinātāja jeb apdrošināšanas sabiedrības izdots apliecinājums par </w:t>
      </w:r>
      <w:r w:rsidR="00674BF9">
        <w:rPr>
          <w:rFonts w:ascii="Times New Roman" w:eastAsia="Times New Roman" w:hAnsi="Times New Roman"/>
          <w:bCs/>
          <w:sz w:val="24"/>
          <w:szCs w:val="24"/>
        </w:rPr>
        <w:t>līguma izpildes</w:t>
      </w:r>
      <w:r w:rsidR="00865329" w:rsidRPr="000B54F4">
        <w:rPr>
          <w:rFonts w:ascii="Times New Roman" w:eastAsia="Times New Roman" w:hAnsi="Times New Roman"/>
          <w:bCs/>
          <w:sz w:val="24"/>
          <w:szCs w:val="24"/>
        </w:rPr>
        <w:t xml:space="preserve"> nodrošinājuma</w:t>
      </w:r>
      <w:r w:rsidR="00A41F59">
        <w:rPr>
          <w:rFonts w:ascii="Times New Roman" w:eastAsia="Times New Roman" w:hAnsi="Times New Roman"/>
          <w:bCs/>
          <w:sz w:val="24"/>
          <w:szCs w:val="24"/>
        </w:rPr>
        <w:t xml:space="preserve"> (garantijas)</w:t>
      </w:r>
      <w:r w:rsidR="0045783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65329" w:rsidRPr="000B54F4">
        <w:rPr>
          <w:rFonts w:ascii="Times New Roman" w:eastAsia="Times New Roman" w:hAnsi="Times New Roman"/>
          <w:bCs/>
          <w:sz w:val="24"/>
          <w:szCs w:val="24"/>
        </w:rPr>
        <w:t xml:space="preserve">izsniegšanu </w:t>
      </w:r>
      <w:r w:rsidRPr="000B54F4">
        <w:rPr>
          <w:rFonts w:ascii="Times New Roman" w:eastAsia="Times New Roman" w:hAnsi="Times New Roman"/>
          <w:bCs/>
          <w:sz w:val="24"/>
          <w:szCs w:val="24"/>
        </w:rPr>
        <w:t>pretendentam</w:t>
      </w:r>
      <w:r w:rsidR="0034768B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34768B" w:rsidRPr="0034768B">
        <w:rPr>
          <w:rFonts w:ascii="Times New Roman" w:eastAsia="Times New Roman" w:hAnsi="Times New Roman"/>
          <w:bCs/>
          <w:sz w:val="24"/>
          <w:szCs w:val="24"/>
        </w:rPr>
        <w:t>ja tam tiks piešķirtas līguma slēgšanas tiesības,</w:t>
      </w:r>
      <w:r w:rsidRPr="000B54F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B54F4" w:rsidRPr="000B54F4">
        <w:rPr>
          <w:rFonts w:ascii="Times New Roman" w:eastAsia="Times New Roman" w:hAnsi="Times New Roman"/>
          <w:bCs/>
          <w:sz w:val="24"/>
          <w:szCs w:val="24"/>
        </w:rPr>
        <w:t>5% (</w:t>
      </w:r>
      <w:r w:rsidR="000B54F4" w:rsidRPr="000B54F4">
        <w:rPr>
          <w:rFonts w:ascii="Times New Roman" w:eastAsia="Times New Roman" w:hAnsi="Times New Roman"/>
          <w:bCs/>
          <w:i/>
          <w:sz w:val="24"/>
          <w:szCs w:val="24"/>
        </w:rPr>
        <w:t>piecu procentu</w:t>
      </w:r>
      <w:r w:rsidR="000B54F4" w:rsidRPr="000B54F4">
        <w:rPr>
          <w:rFonts w:ascii="Times New Roman" w:eastAsia="Times New Roman" w:hAnsi="Times New Roman"/>
          <w:bCs/>
          <w:sz w:val="24"/>
          <w:szCs w:val="24"/>
        </w:rPr>
        <w:t>) apmērā no būvdarbu izpildes vai preču piegādes vērtības bez PVN, norādot kopējo līguma izpildes galvojuma vērtību</w:t>
      </w:r>
      <w:r w:rsidR="000B54F4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0B54F4" w:rsidRPr="00E606CB">
        <w:rPr>
          <w:rFonts w:ascii="Times New Roman" w:eastAsiaTheme="minorHAnsi" w:hAnsi="Times New Roman"/>
          <w:iCs/>
          <w:sz w:val="24"/>
          <w:szCs w:val="24"/>
          <w:u w:val="single"/>
        </w:rPr>
        <w:t xml:space="preserve">Uz katru iepirkuma priekšmeta daļu iesniedz atsevišķu </w:t>
      </w:r>
      <w:r w:rsidR="00674BF9" w:rsidRPr="00E606CB">
        <w:rPr>
          <w:rFonts w:ascii="Times New Roman" w:eastAsia="Times New Roman" w:hAnsi="Times New Roman"/>
          <w:bCs/>
          <w:sz w:val="24"/>
          <w:szCs w:val="24"/>
          <w:u w:val="single"/>
        </w:rPr>
        <w:t>līguma izpildes</w:t>
      </w:r>
      <w:r w:rsidR="000B54F4" w:rsidRPr="00E606CB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nodrošinājuma</w:t>
      </w:r>
      <w:r w:rsidR="0045783A" w:rsidRPr="00E606CB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 w:rsidR="00CB3B45" w:rsidRPr="00E606CB">
        <w:rPr>
          <w:rFonts w:ascii="Times New Roman" w:eastAsia="Times New Roman" w:hAnsi="Times New Roman"/>
          <w:bCs/>
          <w:sz w:val="24"/>
          <w:szCs w:val="24"/>
          <w:u w:val="single"/>
        </w:rPr>
        <w:t>apliecinājumu</w:t>
      </w:r>
      <w:r w:rsidR="0045783A" w:rsidRPr="00E606CB">
        <w:rPr>
          <w:rFonts w:ascii="Times New Roman" w:eastAsia="Times New Roman" w:hAnsi="Times New Roman"/>
          <w:bCs/>
          <w:sz w:val="24"/>
          <w:szCs w:val="24"/>
          <w:u w:val="single"/>
        </w:rPr>
        <w:t>.</w:t>
      </w:r>
      <w:r w:rsidR="00CB3B45" w:rsidRPr="00E606CB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</w:p>
    <w:p w:rsidR="007B6FDF" w:rsidRDefault="007B6FDF" w:rsidP="00EE3C6B">
      <w:pPr>
        <w:spacing w:after="120" w:line="20" w:lineRule="atLeast"/>
        <w:ind w:firstLine="72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071462" w:rsidRPr="00071462" w:rsidRDefault="00071462" w:rsidP="00EE3C6B">
      <w:pPr>
        <w:spacing w:after="120" w:line="20" w:lineRule="atLeast"/>
        <w:ind w:firstLine="720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Par garantijas laika nodrošinājuma apliecinājumu</w:t>
      </w:r>
    </w:p>
    <w:p w:rsidR="007B6FDF" w:rsidRPr="00E606CB" w:rsidRDefault="00CB3B45" w:rsidP="007B6FDF">
      <w:pPr>
        <w:spacing w:after="120" w:line="20" w:lineRule="atLeast"/>
        <w:ind w:firstLine="720"/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  <w:r>
        <w:rPr>
          <w:rFonts w:ascii="Times New Roman" w:eastAsiaTheme="minorHAnsi" w:hAnsi="Times New Roman"/>
          <w:sz w:val="24"/>
          <w:szCs w:val="24"/>
        </w:rPr>
        <w:t>Atbilstoši iepirkuma nolikuma</w:t>
      </w:r>
      <w:r w:rsidR="00674BF9">
        <w:rPr>
          <w:rFonts w:ascii="Times New Roman" w:eastAsiaTheme="minorHAnsi" w:hAnsi="Times New Roman"/>
          <w:sz w:val="24"/>
          <w:szCs w:val="24"/>
        </w:rPr>
        <w:t xml:space="preserve"> 9.8</w:t>
      </w:r>
      <w:r w:rsidR="004C5CA7">
        <w:rPr>
          <w:rFonts w:ascii="Times New Roman" w:eastAsiaTheme="minorHAnsi" w:hAnsi="Times New Roman"/>
          <w:sz w:val="24"/>
          <w:szCs w:val="24"/>
        </w:rPr>
        <w:t>.punktā noteiktajam</w:t>
      </w:r>
      <w:r w:rsidR="002E5477">
        <w:rPr>
          <w:rFonts w:ascii="Times New Roman" w:eastAsiaTheme="minorHAnsi" w:hAnsi="Times New Roman"/>
          <w:sz w:val="24"/>
          <w:szCs w:val="24"/>
        </w:rPr>
        <w:t>,</w:t>
      </w:r>
      <w:r w:rsidR="000F108F">
        <w:rPr>
          <w:rFonts w:ascii="Times New Roman" w:eastAsiaTheme="minorHAnsi" w:hAnsi="Times New Roman"/>
          <w:sz w:val="24"/>
          <w:szCs w:val="24"/>
        </w:rPr>
        <w:t xml:space="preserve"> pretendentam</w:t>
      </w:r>
      <w:r>
        <w:rPr>
          <w:rFonts w:ascii="Times New Roman" w:eastAsiaTheme="minorHAnsi" w:hAnsi="Times New Roman"/>
          <w:sz w:val="24"/>
          <w:szCs w:val="24"/>
        </w:rPr>
        <w:t xml:space="preserve"> ir jāiesniedz licencētas kredītiestādes jeb bankas vai apdrošinātāja jeb apdrošināšanas sabiedrības izdots apliecinājums par </w:t>
      </w:r>
      <w:r w:rsidRPr="000B54F4">
        <w:rPr>
          <w:rFonts w:ascii="Times New Roman" w:eastAsia="Times New Roman" w:hAnsi="Times New Roman"/>
          <w:bCs/>
          <w:sz w:val="24"/>
          <w:szCs w:val="24"/>
        </w:rPr>
        <w:t>garantijas laika nodrošinājuma</w:t>
      </w:r>
      <w:r w:rsidR="00A41F59">
        <w:rPr>
          <w:rFonts w:ascii="Times New Roman" w:eastAsia="Times New Roman" w:hAnsi="Times New Roman"/>
          <w:bCs/>
          <w:sz w:val="24"/>
          <w:szCs w:val="24"/>
        </w:rPr>
        <w:t xml:space="preserve"> (garantijas)</w:t>
      </w:r>
      <w:bookmarkStart w:id="0" w:name="_GoBack"/>
      <w:bookmarkEnd w:id="0"/>
      <w:r w:rsidRPr="000B54F4">
        <w:rPr>
          <w:rFonts w:ascii="Times New Roman" w:eastAsia="Times New Roman" w:hAnsi="Times New Roman"/>
          <w:bCs/>
          <w:sz w:val="24"/>
          <w:szCs w:val="24"/>
        </w:rPr>
        <w:t xml:space="preserve"> izsniegšanu pretendentam</w:t>
      </w:r>
      <w:r w:rsidR="0034768B" w:rsidRPr="0034768B">
        <w:rPr>
          <w:rFonts w:ascii="Times New Roman" w:eastAsia="Times New Roman" w:hAnsi="Times New Roman"/>
          <w:bCs/>
          <w:sz w:val="24"/>
          <w:szCs w:val="24"/>
        </w:rPr>
        <w:t>, ja tam tiks piešķirtas līguma slēgšanas tiesības,</w:t>
      </w:r>
      <w:r w:rsidRPr="000B54F4">
        <w:rPr>
          <w:rFonts w:ascii="Times New Roman" w:eastAsia="Times New Roman" w:hAnsi="Times New Roman"/>
          <w:bCs/>
          <w:sz w:val="24"/>
          <w:szCs w:val="24"/>
        </w:rPr>
        <w:t xml:space="preserve"> 5% (</w:t>
      </w:r>
      <w:r w:rsidRPr="000B54F4">
        <w:rPr>
          <w:rFonts w:ascii="Times New Roman" w:eastAsia="Times New Roman" w:hAnsi="Times New Roman"/>
          <w:bCs/>
          <w:i/>
          <w:sz w:val="24"/>
          <w:szCs w:val="24"/>
        </w:rPr>
        <w:t>piecu procentu</w:t>
      </w:r>
      <w:r w:rsidRPr="000B54F4">
        <w:rPr>
          <w:rFonts w:ascii="Times New Roman" w:eastAsia="Times New Roman" w:hAnsi="Times New Roman"/>
          <w:bCs/>
          <w:sz w:val="24"/>
          <w:szCs w:val="24"/>
        </w:rPr>
        <w:t xml:space="preserve">) apmērā </w:t>
      </w:r>
      <w:r w:rsidR="009320D1" w:rsidRPr="009320D1">
        <w:rPr>
          <w:rFonts w:ascii="Times New Roman" w:eastAsia="Times New Roman" w:hAnsi="Times New Roman"/>
          <w:bCs/>
          <w:sz w:val="24"/>
          <w:szCs w:val="24"/>
        </w:rPr>
        <w:t>no būvdarbu izpildes vērtības bez PVN</w:t>
      </w:r>
      <w:r w:rsidRPr="000B54F4">
        <w:rPr>
          <w:rFonts w:ascii="Times New Roman" w:eastAsia="Times New Roman" w:hAnsi="Times New Roman"/>
          <w:bCs/>
          <w:sz w:val="24"/>
          <w:szCs w:val="24"/>
        </w:rPr>
        <w:t>, norādot kopējo līguma izpildes galvojuma vērtību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9320D1" w:rsidRPr="00E606CB">
        <w:rPr>
          <w:rFonts w:ascii="Times New Roman" w:eastAsia="Times New Roman" w:hAnsi="Times New Roman"/>
          <w:bCs/>
          <w:sz w:val="24"/>
          <w:szCs w:val="24"/>
          <w:u w:val="single"/>
        </w:rPr>
        <w:t>G</w:t>
      </w:r>
      <w:r w:rsidRPr="00E606CB">
        <w:rPr>
          <w:rFonts w:ascii="Times New Roman" w:eastAsia="Times New Roman" w:hAnsi="Times New Roman"/>
          <w:bCs/>
          <w:sz w:val="24"/>
          <w:szCs w:val="24"/>
          <w:u w:val="single"/>
        </w:rPr>
        <w:t>arantijas laika nodrošinājuma</w:t>
      </w:r>
      <w:r w:rsidR="009320D1" w:rsidRPr="00E606CB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apliecinājums ir iesniedzams tikai iepirkuma priekšmeta 1.daļā</w:t>
      </w:r>
      <w:r w:rsidR="00C664E1" w:rsidRPr="00E606CB">
        <w:rPr>
          <w:rFonts w:ascii="Times New Roman" w:eastAsia="Times New Roman" w:hAnsi="Times New Roman"/>
          <w:bCs/>
          <w:sz w:val="24"/>
          <w:szCs w:val="24"/>
          <w:u w:val="single"/>
        </w:rPr>
        <w:t>.</w:t>
      </w:r>
    </w:p>
    <w:p w:rsidR="007B6FDF" w:rsidRPr="007B6FDF" w:rsidRDefault="007B6FDF" w:rsidP="007B6FDF">
      <w:pPr>
        <w:spacing w:after="120" w:line="20" w:lineRule="atLeast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7B6FDF" w:rsidRDefault="007B6FDF" w:rsidP="00CB3B45">
      <w:pPr>
        <w:spacing w:after="120" w:line="20" w:lineRule="atLeast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B6FDF">
        <w:rPr>
          <w:rFonts w:ascii="Times New Roman" w:eastAsia="Times New Roman" w:hAnsi="Times New Roman"/>
          <w:b/>
          <w:bCs/>
          <w:sz w:val="24"/>
          <w:szCs w:val="24"/>
        </w:rPr>
        <w:t>Par līguma izpildes nodrošinā</w:t>
      </w:r>
      <w:r>
        <w:rPr>
          <w:rFonts w:ascii="Times New Roman" w:eastAsia="Times New Roman" w:hAnsi="Times New Roman"/>
          <w:b/>
          <w:bCs/>
          <w:sz w:val="24"/>
          <w:szCs w:val="24"/>
        </w:rPr>
        <w:t>juma garantiju</w:t>
      </w:r>
    </w:p>
    <w:p w:rsidR="007B6FDF" w:rsidRPr="00EA0BD1" w:rsidRDefault="007B6FDF" w:rsidP="007B6FDF">
      <w:pPr>
        <w:spacing w:after="120" w:line="20" w:lineRule="atLeast"/>
        <w:ind w:firstLine="720"/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Atbilstoši </w:t>
      </w:r>
      <w:r w:rsidR="00B86C63">
        <w:rPr>
          <w:rFonts w:ascii="Times New Roman" w:eastAsiaTheme="minorHAnsi" w:hAnsi="Times New Roman"/>
          <w:sz w:val="24"/>
          <w:szCs w:val="24"/>
        </w:rPr>
        <w:t xml:space="preserve">iepirkuma nolikuma 9.7.punktā </w:t>
      </w:r>
      <w:r w:rsidR="00B86C63">
        <w:rPr>
          <w:rFonts w:ascii="Times New Roman" w:eastAsia="Times New Roman" w:hAnsi="Times New Roman"/>
          <w:bCs/>
          <w:sz w:val="24"/>
          <w:szCs w:val="24"/>
        </w:rPr>
        <w:t xml:space="preserve">un </w:t>
      </w:r>
      <w:r>
        <w:rPr>
          <w:rFonts w:ascii="Times New Roman" w:eastAsia="Times New Roman" w:hAnsi="Times New Roman"/>
          <w:bCs/>
          <w:sz w:val="24"/>
          <w:szCs w:val="24"/>
        </w:rPr>
        <w:t>iepirkuma nolikuma līgumu projektos noteiktajam līguma izpildes</w:t>
      </w:r>
      <w:r w:rsidRPr="000B54F4">
        <w:rPr>
          <w:rFonts w:ascii="Times New Roman" w:eastAsia="Times New Roman" w:hAnsi="Times New Roman"/>
          <w:bCs/>
          <w:sz w:val="24"/>
          <w:szCs w:val="24"/>
        </w:rPr>
        <w:t xml:space="preserve"> nodrošinājuma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garantijai ir jāatbilst 12.pielikumā noteiktajam saturam </w:t>
      </w:r>
      <w:r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un nosacījumiem un tā ir iesniedzama </w:t>
      </w:r>
      <w:r w:rsidRPr="007B6FDF">
        <w:rPr>
          <w:rFonts w:ascii="Times New Roman" w:eastAsia="Times New Roman" w:hAnsi="Times New Roman"/>
          <w:bCs/>
          <w:sz w:val="24"/>
          <w:szCs w:val="24"/>
        </w:rPr>
        <w:t>5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darba dienu laikā pēc konkrēta l</w:t>
      </w:r>
      <w:r w:rsidRPr="007B6FDF">
        <w:rPr>
          <w:rFonts w:ascii="Times New Roman" w:eastAsia="Times New Roman" w:hAnsi="Times New Roman"/>
          <w:bCs/>
          <w:sz w:val="24"/>
          <w:szCs w:val="24"/>
        </w:rPr>
        <w:t>īguma noslēgšanas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Pr="00EA0BD1">
        <w:rPr>
          <w:rFonts w:ascii="Times New Roman" w:eastAsia="Times New Roman" w:hAnsi="Times New Roman"/>
          <w:bCs/>
          <w:sz w:val="24"/>
          <w:szCs w:val="24"/>
          <w:u w:val="single"/>
        </w:rPr>
        <w:t>Līguma izpildes nodrošinājuma garantiju iesniedz komersants, kurš ir parakstījis iepirkuma līgumu attiecīgajā iepirkuma priekšmeta daļā.</w:t>
      </w:r>
    </w:p>
    <w:p w:rsidR="007B6FDF" w:rsidRDefault="007B6FDF" w:rsidP="00CB3B45">
      <w:pPr>
        <w:spacing w:after="120" w:line="20" w:lineRule="atLeast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7B6FDF" w:rsidRDefault="007B6FDF" w:rsidP="007B6FDF">
      <w:pPr>
        <w:spacing w:after="120" w:line="20" w:lineRule="atLeast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B6FDF">
        <w:rPr>
          <w:rFonts w:ascii="Times New Roman" w:eastAsia="Times New Roman" w:hAnsi="Times New Roman"/>
          <w:b/>
          <w:bCs/>
          <w:sz w:val="24"/>
          <w:szCs w:val="24"/>
        </w:rPr>
        <w:t xml:space="preserve">Par </w:t>
      </w:r>
      <w:r w:rsidR="00B478B8">
        <w:rPr>
          <w:rFonts w:ascii="Times New Roman" w:eastAsia="Times New Roman" w:hAnsi="Times New Roman"/>
          <w:b/>
          <w:bCs/>
          <w:sz w:val="24"/>
          <w:szCs w:val="24"/>
        </w:rPr>
        <w:t>garantijas laika</w:t>
      </w:r>
      <w:r w:rsidRPr="007B6FDF">
        <w:rPr>
          <w:rFonts w:ascii="Times New Roman" w:eastAsia="Times New Roman" w:hAnsi="Times New Roman"/>
          <w:b/>
          <w:bCs/>
          <w:sz w:val="24"/>
          <w:szCs w:val="24"/>
        </w:rPr>
        <w:t xml:space="preserve"> nodrošinā</w:t>
      </w:r>
      <w:r>
        <w:rPr>
          <w:rFonts w:ascii="Times New Roman" w:eastAsia="Times New Roman" w:hAnsi="Times New Roman"/>
          <w:b/>
          <w:bCs/>
          <w:sz w:val="24"/>
          <w:szCs w:val="24"/>
        </w:rPr>
        <w:t>juma garantiju</w:t>
      </w:r>
    </w:p>
    <w:p w:rsidR="00B478B8" w:rsidRPr="00EA0BD1" w:rsidRDefault="00B478B8" w:rsidP="00B478B8">
      <w:pPr>
        <w:spacing w:after="120" w:line="20" w:lineRule="atLeast"/>
        <w:ind w:firstLine="720"/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Cs/>
          <w:sz w:val="24"/>
          <w:szCs w:val="24"/>
        </w:rPr>
        <w:t>Atbilstoši</w:t>
      </w:r>
      <w:r w:rsidR="00B86C6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B86C63">
        <w:rPr>
          <w:rFonts w:ascii="Times New Roman" w:eastAsiaTheme="minorHAnsi" w:hAnsi="Times New Roman"/>
          <w:sz w:val="24"/>
          <w:szCs w:val="24"/>
        </w:rPr>
        <w:t>iepirkuma nolikuma 9.8.punktā un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iepirkuma nolikuma iepirkuma priekšmet</w:t>
      </w:r>
      <w:r w:rsidR="00B86C63">
        <w:rPr>
          <w:rFonts w:ascii="Times New Roman" w:eastAsia="Times New Roman" w:hAnsi="Times New Roman"/>
          <w:bCs/>
          <w:sz w:val="24"/>
          <w:szCs w:val="24"/>
        </w:rPr>
        <w:t>a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1.daļas līguma projektā noteiktajam līguma izpildes</w:t>
      </w:r>
      <w:r w:rsidRPr="000B54F4">
        <w:rPr>
          <w:rFonts w:ascii="Times New Roman" w:eastAsia="Times New Roman" w:hAnsi="Times New Roman"/>
          <w:bCs/>
          <w:sz w:val="24"/>
          <w:szCs w:val="24"/>
        </w:rPr>
        <w:t xml:space="preserve"> nodrošinājuma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garantijai ir jāatbilst </w:t>
      </w:r>
      <w:r w:rsidR="00365746">
        <w:rPr>
          <w:rFonts w:ascii="Times New Roman" w:eastAsia="Times New Roman" w:hAnsi="Times New Roman"/>
          <w:bCs/>
          <w:sz w:val="24"/>
          <w:szCs w:val="24"/>
        </w:rPr>
        <w:t>13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.pielikumā noteiktajam saturam un nosacījumiem un tā ir iesniedzama </w:t>
      </w:r>
      <w:r w:rsidRPr="00B478B8">
        <w:rPr>
          <w:rFonts w:ascii="Times New Roman" w:eastAsia="Times New Roman" w:hAnsi="Times New Roman"/>
          <w:bCs/>
          <w:sz w:val="24"/>
          <w:szCs w:val="24"/>
        </w:rPr>
        <w:t xml:space="preserve">5 </w:t>
      </w:r>
      <w:r>
        <w:rPr>
          <w:rFonts w:ascii="Times New Roman" w:eastAsia="Times New Roman" w:hAnsi="Times New Roman"/>
          <w:bCs/>
          <w:sz w:val="24"/>
          <w:szCs w:val="24"/>
        </w:rPr>
        <w:t>darba dienu laikā pēc b</w:t>
      </w:r>
      <w:r w:rsidRPr="00B478B8">
        <w:rPr>
          <w:rFonts w:ascii="Times New Roman" w:eastAsia="Times New Roman" w:hAnsi="Times New Roman"/>
          <w:bCs/>
          <w:sz w:val="24"/>
          <w:szCs w:val="24"/>
        </w:rPr>
        <w:t>ūvdarbu pieņemšanas – no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došanas akta parakstīšanas brīža. </w:t>
      </w:r>
      <w:r w:rsidRPr="00EA0BD1">
        <w:rPr>
          <w:rFonts w:ascii="Times New Roman" w:eastAsia="Times New Roman" w:hAnsi="Times New Roman"/>
          <w:bCs/>
          <w:sz w:val="24"/>
          <w:szCs w:val="24"/>
          <w:u w:val="single"/>
        </w:rPr>
        <w:t>Garantijas laika nodrošinājuma garantiju iesniedz komersants, kurš ir parakstījis iepirkuma līgumu iepirkuma priekšmeta 1.daļā.</w:t>
      </w:r>
    </w:p>
    <w:p w:rsidR="007B6FDF" w:rsidRDefault="007B6FDF" w:rsidP="00CB3B45">
      <w:pPr>
        <w:spacing w:after="120" w:line="20" w:lineRule="atLeast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7334C4" w:rsidRPr="008A7BC1" w:rsidRDefault="007334C4" w:rsidP="00EE3C6B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4C4" w:rsidRPr="007334C4" w:rsidRDefault="007334C4" w:rsidP="00EE3C6B">
      <w:pPr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7334C4">
        <w:rPr>
          <w:rFonts w:ascii="Times New Roman" w:eastAsia="Times New Roman" w:hAnsi="Times New Roman"/>
          <w:bCs/>
          <w:sz w:val="24"/>
          <w:szCs w:val="24"/>
        </w:rPr>
        <w:t xml:space="preserve">Iepirkuma komisijas priekšsēdētāja                                   </w:t>
      </w:r>
      <w:r w:rsidR="001C4520">
        <w:rPr>
          <w:rFonts w:ascii="Times New Roman" w:eastAsia="Times New Roman" w:hAnsi="Times New Roman"/>
          <w:bCs/>
          <w:i/>
          <w:sz w:val="24"/>
          <w:szCs w:val="24"/>
        </w:rPr>
        <w:t>(personisk</w:t>
      </w:r>
      <w:r w:rsidRPr="007334C4">
        <w:rPr>
          <w:rFonts w:ascii="Times New Roman" w:eastAsia="Times New Roman" w:hAnsi="Times New Roman"/>
          <w:bCs/>
          <w:i/>
          <w:sz w:val="24"/>
          <w:szCs w:val="24"/>
        </w:rPr>
        <w:t>ais paraksts)</w:t>
      </w:r>
      <w:r w:rsidRPr="007334C4">
        <w:rPr>
          <w:rFonts w:ascii="Times New Roman" w:eastAsia="Times New Roman" w:hAnsi="Times New Roman"/>
          <w:bCs/>
          <w:sz w:val="24"/>
          <w:szCs w:val="24"/>
        </w:rPr>
        <w:t xml:space="preserve"> J.Kornutjaka</w:t>
      </w:r>
    </w:p>
    <w:sectPr w:rsidR="007334C4" w:rsidRPr="007334C4" w:rsidSect="00B86C63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B04" w:rsidRDefault="00847B04" w:rsidP="008D028E">
      <w:pPr>
        <w:spacing w:after="0" w:line="240" w:lineRule="auto"/>
      </w:pPr>
      <w:r>
        <w:separator/>
      </w:r>
    </w:p>
  </w:endnote>
  <w:endnote w:type="continuationSeparator" w:id="0">
    <w:p w:rsidR="00847B04" w:rsidRDefault="00847B04" w:rsidP="008D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5892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6C63" w:rsidRDefault="00B86C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1F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028E" w:rsidRDefault="008D02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B04" w:rsidRDefault="00847B04" w:rsidP="008D028E">
      <w:pPr>
        <w:spacing w:after="0" w:line="240" w:lineRule="auto"/>
      </w:pPr>
      <w:r>
        <w:separator/>
      </w:r>
    </w:p>
  </w:footnote>
  <w:footnote w:type="continuationSeparator" w:id="0">
    <w:p w:rsidR="00847B04" w:rsidRDefault="00847B04" w:rsidP="008D0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807EB"/>
    <w:multiLevelType w:val="hybridMultilevel"/>
    <w:tmpl w:val="511E3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B2946"/>
    <w:multiLevelType w:val="hybridMultilevel"/>
    <w:tmpl w:val="F660644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94976"/>
    <w:multiLevelType w:val="hybridMultilevel"/>
    <w:tmpl w:val="B602D88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7414B5"/>
    <w:multiLevelType w:val="hybridMultilevel"/>
    <w:tmpl w:val="0E46F31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E38FE"/>
    <w:multiLevelType w:val="multilevel"/>
    <w:tmpl w:val="AD006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7DC54F0F"/>
    <w:multiLevelType w:val="hybridMultilevel"/>
    <w:tmpl w:val="0BCC0EC0"/>
    <w:lvl w:ilvl="0" w:tplc="C1B013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8E"/>
    <w:rsid w:val="00040377"/>
    <w:rsid w:val="00071462"/>
    <w:rsid w:val="000A46D7"/>
    <w:rsid w:val="000B54F4"/>
    <w:rsid w:val="000D0EF3"/>
    <w:rsid w:val="000F108F"/>
    <w:rsid w:val="00141B47"/>
    <w:rsid w:val="0014429E"/>
    <w:rsid w:val="0018534F"/>
    <w:rsid w:val="00190B94"/>
    <w:rsid w:val="00196AE5"/>
    <w:rsid w:val="001A4AD4"/>
    <w:rsid w:val="001A74E8"/>
    <w:rsid w:val="001C4520"/>
    <w:rsid w:val="00206168"/>
    <w:rsid w:val="00225F57"/>
    <w:rsid w:val="00255110"/>
    <w:rsid w:val="00282824"/>
    <w:rsid w:val="002E5477"/>
    <w:rsid w:val="0034768B"/>
    <w:rsid w:val="00355F51"/>
    <w:rsid w:val="00365746"/>
    <w:rsid w:val="003C30BB"/>
    <w:rsid w:val="004148DC"/>
    <w:rsid w:val="0045783A"/>
    <w:rsid w:val="00474C97"/>
    <w:rsid w:val="004839CD"/>
    <w:rsid w:val="004C5CA7"/>
    <w:rsid w:val="004D3D24"/>
    <w:rsid w:val="00500E7B"/>
    <w:rsid w:val="00523661"/>
    <w:rsid w:val="00540F63"/>
    <w:rsid w:val="00553321"/>
    <w:rsid w:val="0058669E"/>
    <w:rsid w:val="005A0604"/>
    <w:rsid w:val="005D453A"/>
    <w:rsid w:val="005E5CB9"/>
    <w:rsid w:val="00612555"/>
    <w:rsid w:val="0065418E"/>
    <w:rsid w:val="00674BF9"/>
    <w:rsid w:val="0069214D"/>
    <w:rsid w:val="0069254F"/>
    <w:rsid w:val="006F3BEA"/>
    <w:rsid w:val="00700AC5"/>
    <w:rsid w:val="007027F9"/>
    <w:rsid w:val="007271DD"/>
    <w:rsid w:val="007334C4"/>
    <w:rsid w:val="007557E3"/>
    <w:rsid w:val="00765644"/>
    <w:rsid w:val="007B6FDF"/>
    <w:rsid w:val="00842FB0"/>
    <w:rsid w:val="00847B04"/>
    <w:rsid w:val="00854BEC"/>
    <w:rsid w:val="008571EB"/>
    <w:rsid w:val="00865329"/>
    <w:rsid w:val="0089234E"/>
    <w:rsid w:val="008A7BC1"/>
    <w:rsid w:val="008D028E"/>
    <w:rsid w:val="008D65A2"/>
    <w:rsid w:val="008E7DDD"/>
    <w:rsid w:val="008F65FA"/>
    <w:rsid w:val="00912120"/>
    <w:rsid w:val="009320D1"/>
    <w:rsid w:val="00984733"/>
    <w:rsid w:val="0099616F"/>
    <w:rsid w:val="009B114A"/>
    <w:rsid w:val="009D3BB5"/>
    <w:rsid w:val="009E0F62"/>
    <w:rsid w:val="00A41F59"/>
    <w:rsid w:val="00AD5411"/>
    <w:rsid w:val="00B4582C"/>
    <w:rsid w:val="00B478B8"/>
    <w:rsid w:val="00B86C63"/>
    <w:rsid w:val="00BA61B9"/>
    <w:rsid w:val="00C157D4"/>
    <w:rsid w:val="00C664E1"/>
    <w:rsid w:val="00CB3B45"/>
    <w:rsid w:val="00CF14F1"/>
    <w:rsid w:val="00D2327D"/>
    <w:rsid w:val="00D73191"/>
    <w:rsid w:val="00D75760"/>
    <w:rsid w:val="00D82582"/>
    <w:rsid w:val="00E21C8F"/>
    <w:rsid w:val="00E57B38"/>
    <w:rsid w:val="00E606CB"/>
    <w:rsid w:val="00EA0BD1"/>
    <w:rsid w:val="00EB396B"/>
    <w:rsid w:val="00EC0685"/>
    <w:rsid w:val="00EE3C6B"/>
    <w:rsid w:val="00EF747A"/>
    <w:rsid w:val="00F117BD"/>
    <w:rsid w:val="00F203B2"/>
    <w:rsid w:val="00F27634"/>
    <w:rsid w:val="00F317B8"/>
    <w:rsid w:val="00F7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78C345-09BA-4FD8-AC94-63A57C95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2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28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28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7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366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6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3354E-38C1-41F3-B67C-17B9ECCC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Janis Artekovs</cp:lastModifiedBy>
  <cp:revision>133</cp:revision>
  <cp:lastPrinted>2015-11-11T11:48:00Z</cp:lastPrinted>
  <dcterms:created xsi:type="dcterms:W3CDTF">2013-11-20T07:34:00Z</dcterms:created>
  <dcterms:modified xsi:type="dcterms:W3CDTF">2015-11-11T13:01:00Z</dcterms:modified>
</cp:coreProperties>
</file>